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C1" w:rsidRPr="00360CB4" w:rsidRDefault="00FA69C1" w:rsidP="00FA69C1">
      <w:pPr>
        <w:jc w:val="center"/>
        <w:rPr>
          <w:rFonts w:ascii="Times New Roman" w:hAnsi="Times New Roman"/>
          <w:b/>
          <w:sz w:val="24"/>
          <w:szCs w:val="24"/>
        </w:rPr>
      </w:pPr>
      <w:r w:rsidRPr="00360CB4">
        <w:rPr>
          <w:rFonts w:ascii="Times New Roman" w:hAnsi="Times New Roman"/>
          <w:b/>
          <w:sz w:val="24"/>
          <w:szCs w:val="24"/>
        </w:rPr>
        <w:t>МУНИЦИПАЛЬНОЕ  БЮДЖЕТНОЕ ДОШКОЛЬНОЕ ОБРАЗОВАТЕЛЬНОЕ УЧРЕЖДЕНИЕ - ДЕТСКИЙ  САД «БЕРЕЗКА»</w:t>
      </w: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-4445</wp:posOffset>
            </wp:positionV>
            <wp:extent cx="1933575" cy="1828800"/>
            <wp:effectExtent l="0" t="0" r="9525" b="0"/>
            <wp:wrapSquare wrapText="right"/>
            <wp:docPr id="5" name="Рисунок 2" descr="герб березк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резка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3242" b="22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5D47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Pr="00FA69C1">
        <w:rPr>
          <w:rFonts w:ascii="Times New Roman" w:hAnsi="Times New Roman"/>
          <w:b/>
          <w:sz w:val="36"/>
          <w:szCs w:val="36"/>
        </w:rPr>
        <w:t>ПРИОБЩЕНИЕ ДЕТЕЙ К ИСТОКАМ РУССКОЙ НАРОДНОЙ КУЛЬТУРЫ</w:t>
      </w:r>
      <w:r>
        <w:rPr>
          <w:rFonts w:ascii="Times New Roman" w:hAnsi="Times New Roman"/>
          <w:b/>
          <w:sz w:val="36"/>
          <w:szCs w:val="36"/>
        </w:rPr>
        <w:t>»</w:t>
      </w:r>
    </w:p>
    <w:p w:rsidR="00FA69C1" w:rsidRDefault="00FA69C1" w:rsidP="00FA69C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FA69C1" w:rsidRDefault="00FA69C1" w:rsidP="00FA69C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FA69C1" w:rsidRDefault="00FA69C1" w:rsidP="00FA69C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FA69C1" w:rsidRDefault="00FA69C1" w:rsidP="00FA69C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FA69C1" w:rsidRPr="00FA69C1" w:rsidRDefault="00FA69C1" w:rsidP="00FA69C1">
      <w:pPr>
        <w:spacing w:after="0" w:line="240" w:lineRule="auto"/>
        <w:ind w:firstLine="708"/>
        <w:jc w:val="center"/>
        <w:rPr>
          <w:rFonts w:ascii="Times New Roman" w:hAnsi="Times New Roman"/>
          <w:b/>
          <w:sz w:val="36"/>
          <w:szCs w:val="36"/>
        </w:rPr>
      </w:pPr>
    </w:p>
    <w:p w:rsidR="00FA69C1" w:rsidRDefault="00FA69C1" w:rsidP="00FA69C1">
      <w:pPr>
        <w:spacing w:after="0" w:line="240" w:lineRule="auto"/>
        <w:ind w:firstLine="708"/>
        <w:jc w:val="right"/>
        <w:rPr>
          <w:rFonts w:ascii="Times New Roman" w:hAnsi="Times New Roman"/>
          <w:b/>
          <w:sz w:val="24"/>
          <w:szCs w:val="24"/>
        </w:rPr>
      </w:pPr>
      <w:r w:rsidRPr="00FA69C1">
        <w:rPr>
          <w:rFonts w:ascii="Times New Roman" w:hAnsi="Times New Roman"/>
          <w:b/>
          <w:sz w:val="24"/>
          <w:szCs w:val="24"/>
        </w:rPr>
        <w:t xml:space="preserve">ОПЫТ РАБОТЫ ВОСПИТАТЕЛЯ </w:t>
      </w:r>
    </w:p>
    <w:p w:rsidR="00FA69C1" w:rsidRPr="00FA69C1" w:rsidRDefault="00FA69C1" w:rsidP="00FA69C1">
      <w:pPr>
        <w:spacing w:after="0" w:line="240" w:lineRule="auto"/>
        <w:ind w:firstLine="708"/>
        <w:jc w:val="right"/>
        <w:rPr>
          <w:rFonts w:ascii="Times New Roman" w:hAnsi="Times New Roman"/>
          <w:sz w:val="24"/>
          <w:szCs w:val="24"/>
        </w:rPr>
      </w:pPr>
      <w:r w:rsidRPr="00FA69C1">
        <w:rPr>
          <w:rFonts w:ascii="Times New Roman" w:hAnsi="Times New Roman"/>
          <w:b/>
          <w:sz w:val="24"/>
          <w:szCs w:val="24"/>
        </w:rPr>
        <w:t>ПОДЛИПЕНСКОЙ Н.И.</w:t>
      </w: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A69C1" w:rsidRDefault="00FA69C1" w:rsidP="00FA69C1">
      <w:pPr>
        <w:tabs>
          <w:tab w:val="left" w:pos="6960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64219" w:rsidRDefault="00584CDE" w:rsidP="0091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Как жили русские люди, как работали и отдыхали, какие  они соблюдали традиции и обычаи? Чем украшали свой быт, как одевались? Какие </w:t>
      </w:r>
      <w:r w:rsidR="00664219">
        <w:rPr>
          <w:rFonts w:ascii="Times New Roman" w:hAnsi="Times New Roman"/>
          <w:sz w:val="28"/>
          <w:szCs w:val="28"/>
        </w:rPr>
        <w:t xml:space="preserve"> игры были у детей, какие им рассказывали сказки? Ответить на эти и многие другие вопросы – значит восстановить связь времен, вернуть утраченные ценности. </w:t>
      </w:r>
    </w:p>
    <w:p w:rsidR="004860A7" w:rsidRDefault="00664219" w:rsidP="0091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27DF">
        <w:rPr>
          <w:rFonts w:ascii="Times New Roman" w:hAnsi="Times New Roman"/>
          <w:sz w:val="28"/>
          <w:szCs w:val="28"/>
        </w:rPr>
        <w:t xml:space="preserve">Детство – это прекрасная пора, когда ребенок легко впитывает  все, что  мы хотим донести до него. </w:t>
      </w:r>
      <w:r w:rsidR="00FA69C1">
        <w:rPr>
          <w:rFonts w:ascii="Times New Roman" w:hAnsi="Times New Roman"/>
          <w:sz w:val="28"/>
          <w:szCs w:val="28"/>
        </w:rPr>
        <w:t xml:space="preserve"> </w:t>
      </w:r>
      <w:r w:rsidR="004E27DF">
        <w:rPr>
          <w:rFonts w:ascii="Times New Roman" w:hAnsi="Times New Roman"/>
          <w:sz w:val="28"/>
          <w:szCs w:val="28"/>
        </w:rPr>
        <w:t xml:space="preserve">Именно поэтому мной разработана </w:t>
      </w:r>
      <w:r w:rsidR="004E27DF" w:rsidRPr="00DA22E0">
        <w:rPr>
          <w:rFonts w:ascii="Times New Roman" w:hAnsi="Times New Roman"/>
          <w:sz w:val="28"/>
          <w:szCs w:val="28"/>
        </w:rPr>
        <w:t xml:space="preserve"> </w:t>
      </w:r>
      <w:r w:rsidR="004E27DF">
        <w:rPr>
          <w:rFonts w:ascii="Times New Roman" w:hAnsi="Times New Roman"/>
          <w:sz w:val="28"/>
          <w:szCs w:val="28"/>
        </w:rPr>
        <w:t>программа  «Родничок» по приобщению</w:t>
      </w:r>
      <w:r w:rsidR="004E27DF" w:rsidRPr="00DA22E0">
        <w:rPr>
          <w:rFonts w:ascii="Times New Roman" w:hAnsi="Times New Roman"/>
          <w:sz w:val="28"/>
          <w:szCs w:val="28"/>
        </w:rPr>
        <w:t xml:space="preserve"> детей к истокам русс</w:t>
      </w:r>
      <w:r w:rsidR="004E27DF">
        <w:rPr>
          <w:rFonts w:ascii="Times New Roman" w:hAnsi="Times New Roman"/>
          <w:sz w:val="28"/>
          <w:szCs w:val="28"/>
        </w:rPr>
        <w:t>кой народной культуры,  пусть ласковое «журчание моего ручейка» в доступной форме познакомит детей с народной культурой, традициями своего народа. Программа разработана  в соответствии с Федеральным государственным стандартом дошкольного образования</w:t>
      </w:r>
      <w:r w:rsidR="004E27DF">
        <w:t xml:space="preserve">  </w:t>
      </w:r>
      <w:r w:rsidR="004E27DF">
        <w:rPr>
          <w:rFonts w:ascii="Times New Roman" w:hAnsi="Times New Roman"/>
          <w:sz w:val="28"/>
          <w:szCs w:val="28"/>
        </w:rPr>
        <w:t xml:space="preserve">на основе </w:t>
      </w:r>
      <w:r w:rsidR="00D069E0">
        <w:rPr>
          <w:rFonts w:ascii="Times New Roman" w:hAnsi="Times New Roman"/>
          <w:sz w:val="28"/>
          <w:szCs w:val="28"/>
        </w:rPr>
        <w:t xml:space="preserve"> программы «Народная культура и традиции. Занятия с детьми 3-7 лет», автора – составителя В.Н. Косаревой.  </w:t>
      </w:r>
    </w:p>
    <w:p w:rsidR="004860A7" w:rsidRDefault="004860A7" w:rsidP="0091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предусматривает 4-х годичное обучение, которое начинается во второй младшей группе и продолжается в подготовительной. </w:t>
      </w:r>
    </w:p>
    <w:p w:rsidR="004860A7" w:rsidRPr="00902CEE" w:rsidRDefault="004860A7" w:rsidP="0091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течение первого года обучения дошкольники знакомятся с </w:t>
      </w:r>
      <w:r w:rsidRPr="00824E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песенками,</w:t>
      </w:r>
      <w:r w:rsidR="00910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потешками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9104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сказками, загадками, которые рассказывает бабушка Матрена,   а также </w:t>
      </w:r>
      <w:r w:rsidRPr="00824E87">
        <w:rPr>
          <w:rFonts w:ascii="Times New Roman" w:hAnsi="Times New Roman"/>
          <w:sz w:val="28"/>
          <w:szCs w:val="28"/>
        </w:rPr>
        <w:t xml:space="preserve"> с предметами быта</w:t>
      </w:r>
      <w:r>
        <w:rPr>
          <w:rFonts w:ascii="Times New Roman" w:hAnsi="Times New Roman"/>
          <w:sz w:val="28"/>
          <w:szCs w:val="28"/>
        </w:rPr>
        <w:t xml:space="preserve"> (самовар, ухват, чугунок, лавка, колыбель)</w:t>
      </w:r>
      <w:r w:rsidRPr="00824E87">
        <w:rPr>
          <w:rFonts w:ascii="Times New Roman" w:hAnsi="Times New Roman"/>
          <w:sz w:val="28"/>
          <w:szCs w:val="28"/>
        </w:rPr>
        <w:t>, их названиями и основными частями, с их назначением и со способами действия  с ними</w:t>
      </w:r>
      <w:r>
        <w:rPr>
          <w:rFonts w:ascii="Times New Roman" w:hAnsi="Times New Roman"/>
          <w:sz w:val="28"/>
          <w:szCs w:val="28"/>
        </w:rPr>
        <w:t>;  с предметами рукотворного мира (варежки, рукавицы), с русской народной игрушкой матрешкой</w:t>
      </w:r>
      <w:r w:rsidRPr="00824E87">
        <w:rPr>
          <w:rFonts w:ascii="Times New Roman" w:hAnsi="Times New Roman"/>
          <w:sz w:val="28"/>
          <w:szCs w:val="28"/>
        </w:rPr>
        <w:t>.</w:t>
      </w:r>
      <w:proofErr w:type="gramEnd"/>
    </w:p>
    <w:p w:rsidR="004860A7" w:rsidRPr="003F742E" w:rsidRDefault="004860A7" w:rsidP="0048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3F742E">
        <w:rPr>
          <w:rFonts w:ascii="Times New Roman" w:hAnsi="Times New Roman"/>
          <w:bCs/>
          <w:sz w:val="28"/>
          <w:szCs w:val="28"/>
        </w:rPr>
        <w:t>На протяжении второго года обучения</w:t>
      </w:r>
      <w:r w:rsidRPr="003F742E">
        <w:rPr>
          <w:rFonts w:ascii="Times New Roman" w:hAnsi="Times New Roman"/>
          <w:sz w:val="28"/>
          <w:szCs w:val="28"/>
        </w:rPr>
        <w:t xml:space="preserve"> дети продолжают знакомиться с малыми формами фольклора, с предметами народного быта (веретеном, прялкой), с характерными особенностями русского народного костюма, старинной русской обувью – лапти, углубляют знания о русской народной игрушке матрешке. Дети готовятся и участвуют в народных праздниках «Капустные посиделки», «Масленица», «Сороки».</w:t>
      </w:r>
    </w:p>
    <w:p w:rsidR="004860A7" w:rsidRPr="003F742E" w:rsidRDefault="004860A7" w:rsidP="00486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742E">
        <w:rPr>
          <w:rFonts w:ascii="Times New Roman" w:hAnsi="Times New Roman"/>
          <w:bCs/>
          <w:sz w:val="28"/>
          <w:szCs w:val="28"/>
        </w:rPr>
        <w:t>В старшей группе</w:t>
      </w:r>
      <w:r w:rsidRPr="003F742E">
        <w:rPr>
          <w:rFonts w:ascii="Times New Roman" w:hAnsi="Times New Roman"/>
          <w:sz w:val="28"/>
          <w:szCs w:val="28"/>
        </w:rPr>
        <w:t xml:space="preserve">  дети углубляют представления о русской избе, особенностях ее строительства, внешнем и внутреннем убранстве, используют </w:t>
      </w:r>
      <w:proofErr w:type="spellStart"/>
      <w:r w:rsidRPr="003F742E">
        <w:rPr>
          <w:rFonts w:ascii="Times New Roman" w:hAnsi="Times New Roman"/>
          <w:sz w:val="28"/>
          <w:szCs w:val="28"/>
        </w:rPr>
        <w:t>заклички</w:t>
      </w:r>
      <w:proofErr w:type="spellEnd"/>
      <w:r w:rsidRPr="003F742E">
        <w:rPr>
          <w:rFonts w:ascii="Times New Roman" w:hAnsi="Times New Roman"/>
          <w:sz w:val="28"/>
          <w:szCs w:val="28"/>
        </w:rPr>
        <w:t>, колядки, небылицы, считалки, участвуют в драматизации сказок, учатся понимать и объяснять содержание пословиц и поговорок. Знакомятся с историей возникновения книги, азбуки, ее предшественников; предметов быта (ложка, зеркало, часы). Дети продолжают узнавать новое об истории возникновения народных праздников и участвовать в них: «Благовещение».</w:t>
      </w:r>
    </w:p>
    <w:p w:rsidR="004860A7" w:rsidRPr="00824E87" w:rsidRDefault="004860A7" w:rsidP="004860A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3F742E">
        <w:rPr>
          <w:rFonts w:ascii="Times New Roman" w:hAnsi="Times New Roman"/>
          <w:bCs/>
          <w:sz w:val="28"/>
          <w:szCs w:val="28"/>
        </w:rPr>
        <w:t>В подготовительной к школе группе</w:t>
      </w:r>
      <w:r w:rsidRPr="003F742E">
        <w:rPr>
          <w:rFonts w:ascii="Times New Roman" w:hAnsi="Times New Roman"/>
          <w:sz w:val="28"/>
          <w:szCs w:val="28"/>
        </w:rPr>
        <w:t xml:space="preserve"> дети продолжают знакомство с предметами домашнего обихода русской избы - печки, ее назначении, приспособлениях (ухват, кочерга, деревянная лопата, помело); со способами изготовления игрушек – кукол – самоделок, углубляют знания о видах народного искусства (хохлома, гжель), знакомятся с различными видами женского рукоделия, мужскими ремеслами, учатся понимать и объяснять значение слов: музей, экспонаты, выставка, экскурсовод.</w:t>
      </w:r>
      <w:proofErr w:type="gramEnd"/>
      <w:r w:rsidRPr="003F742E">
        <w:rPr>
          <w:rFonts w:ascii="Times New Roman" w:hAnsi="Times New Roman"/>
          <w:sz w:val="28"/>
          <w:szCs w:val="28"/>
        </w:rPr>
        <w:t xml:space="preserve">    Кроме того, здесь дети встречаются с местным мастером – ум</w:t>
      </w:r>
      <w:r w:rsidR="003F742E" w:rsidRPr="003F742E">
        <w:rPr>
          <w:rFonts w:ascii="Times New Roman" w:hAnsi="Times New Roman"/>
          <w:sz w:val="28"/>
          <w:szCs w:val="28"/>
        </w:rPr>
        <w:t>ельцем</w:t>
      </w:r>
      <w:r w:rsidR="00FA69C1">
        <w:rPr>
          <w:rFonts w:ascii="Times New Roman" w:hAnsi="Times New Roman"/>
          <w:sz w:val="28"/>
          <w:szCs w:val="28"/>
        </w:rPr>
        <w:t xml:space="preserve"> по изготовлению </w:t>
      </w:r>
      <w:r w:rsidR="00FA69C1">
        <w:rPr>
          <w:rFonts w:ascii="Times New Roman" w:hAnsi="Times New Roman"/>
          <w:sz w:val="28"/>
          <w:szCs w:val="28"/>
        </w:rPr>
        <w:lastRenderedPageBreak/>
        <w:t>деревянных игрушек.</w:t>
      </w:r>
      <w:r w:rsidRPr="003F742E">
        <w:rPr>
          <w:rFonts w:ascii="Times New Roman" w:hAnsi="Times New Roman"/>
          <w:sz w:val="28"/>
          <w:szCs w:val="28"/>
        </w:rPr>
        <w:t xml:space="preserve"> Дети  с огромным интересом наблюдают за  работой</w:t>
      </w:r>
      <w:r>
        <w:rPr>
          <w:rFonts w:ascii="Times New Roman" w:hAnsi="Times New Roman"/>
          <w:sz w:val="28"/>
          <w:szCs w:val="28"/>
        </w:rPr>
        <w:t xml:space="preserve"> этого народного  умельца</w:t>
      </w:r>
      <w:r w:rsidRPr="00824E87">
        <w:rPr>
          <w:rFonts w:ascii="Times New Roman" w:hAnsi="Times New Roman"/>
          <w:sz w:val="28"/>
          <w:szCs w:val="28"/>
        </w:rPr>
        <w:t xml:space="preserve">: как </w:t>
      </w:r>
      <w:r>
        <w:rPr>
          <w:rFonts w:ascii="Times New Roman" w:hAnsi="Times New Roman"/>
          <w:sz w:val="28"/>
          <w:szCs w:val="28"/>
        </w:rPr>
        <w:t>он умее</w:t>
      </w:r>
      <w:r w:rsidRPr="00824E87">
        <w:rPr>
          <w:rFonts w:ascii="Times New Roman" w:hAnsi="Times New Roman"/>
          <w:sz w:val="28"/>
          <w:szCs w:val="28"/>
        </w:rPr>
        <w:t>т делать красиво, прочно, добротно…</w:t>
      </w:r>
    </w:p>
    <w:p w:rsidR="004860A7" w:rsidRPr="00824E87" w:rsidRDefault="004860A7" w:rsidP="0048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E87">
        <w:rPr>
          <w:rFonts w:ascii="Times New Roman" w:hAnsi="Times New Roman"/>
          <w:sz w:val="28"/>
          <w:szCs w:val="28"/>
        </w:rPr>
        <w:t>Постепенно подводим детей к пониманию зависимости места проживания людей и созданных ими  предметов быта: в лесной местности – даже посуда деревянная, а  в местах, богатых глиной, – глиняная и т.д.   В этой группе широко  используем познавательные б</w:t>
      </w:r>
      <w:r w:rsidR="00FA69C1">
        <w:rPr>
          <w:rFonts w:ascii="Times New Roman" w:hAnsi="Times New Roman"/>
          <w:sz w:val="28"/>
          <w:szCs w:val="28"/>
        </w:rPr>
        <w:t>еседы, развивающие мышление ребе</w:t>
      </w:r>
      <w:r w:rsidRPr="00824E87">
        <w:rPr>
          <w:rFonts w:ascii="Times New Roman" w:hAnsi="Times New Roman"/>
          <w:sz w:val="28"/>
          <w:szCs w:val="28"/>
        </w:rPr>
        <w:t>нка и помогающие осмысленному восприятию им каких-либо исторических событий.</w:t>
      </w:r>
    </w:p>
    <w:p w:rsidR="004860A7" w:rsidRPr="00824E87" w:rsidRDefault="004860A7" w:rsidP="004860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4E87">
        <w:rPr>
          <w:rFonts w:ascii="Times New Roman" w:hAnsi="Times New Roman"/>
          <w:sz w:val="28"/>
          <w:szCs w:val="28"/>
        </w:rPr>
        <w:t>Заверша</w:t>
      </w:r>
      <w:r>
        <w:rPr>
          <w:rFonts w:ascii="Times New Roman" w:hAnsi="Times New Roman"/>
          <w:sz w:val="28"/>
          <w:szCs w:val="28"/>
        </w:rPr>
        <w:t>ю</w:t>
      </w:r>
      <w:r w:rsidRPr="00824E87">
        <w:rPr>
          <w:rFonts w:ascii="Times New Roman" w:hAnsi="Times New Roman"/>
          <w:sz w:val="28"/>
          <w:szCs w:val="28"/>
        </w:rPr>
        <w:t>т изучение темы  праздники в ритме народного календаря. Они обобщают все виды детс</w:t>
      </w:r>
      <w:r>
        <w:rPr>
          <w:rFonts w:ascii="Times New Roman" w:hAnsi="Times New Roman"/>
          <w:sz w:val="28"/>
          <w:szCs w:val="28"/>
        </w:rPr>
        <w:t>кой деятельности и дают ощущение</w:t>
      </w:r>
      <w:r w:rsidRPr="00824E87">
        <w:rPr>
          <w:rFonts w:ascii="Times New Roman" w:hAnsi="Times New Roman"/>
          <w:sz w:val="28"/>
          <w:szCs w:val="28"/>
        </w:rPr>
        <w:t xml:space="preserve"> целостности и законченности опр</w:t>
      </w:r>
      <w:r>
        <w:rPr>
          <w:rFonts w:ascii="Times New Roman" w:hAnsi="Times New Roman"/>
          <w:sz w:val="28"/>
          <w:szCs w:val="28"/>
        </w:rPr>
        <w:t xml:space="preserve">еделённого календарного периода, такие как Рождество, Покровские посиделки, Кузьминки, </w:t>
      </w:r>
      <w:proofErr w:type="spellStart"/>
      <w:r>
        <w:rPr>
          <w:rFonts w:ascii="Times New Roman" w:hAnsi="Times New Roman"/>
          <w:sz w:val="28"/>
          <w:szCs w:val="28"/>
        </w:rPr>
        <w:t>Спасы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594C0B" w:rsidRDefault="004E27DF" w:rsidP="004E27D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D069E0">
        <w:rPr>
          <w:rFonts w:ascii="Times New Roman" w:hAnsi="Times New Roman"/>
          <w:sz w:val="28"/>
          <w:szCs w:val="28"/>
        </w:rPr>
        <w:t>рограмма прошла апробацию</w:t>
      </w:r>
      <w:proofErr w:type="gramStart"/>
      <w:r w:rsidR="003F742E">
        <w:rPr>
          <w:rFonts w:ascii="Times New Roman" w:hAnsi="Times New Roman"/>
          <w:sz w:val="28"/>
          <w:szCs w:val="28"/>
        </w:rPr>
        <w:t>.</w:t>
      </w:r>
      <w:proofErr w:type="gramEnd"/>
      <w:r w:rsidR="003F742E">
        <w:rPr>
          <w:rFonts w:ascii="Times New Roman" w:hAnsi="Times New Roman"/>
          <w:sz w:val="28"/>
          <w:szCs w:val="28"/>
        </w:rPr>
        <w:t xml:space="preserve"> Уже со вторым  набором детей осваиваем программу «Родничок».</w:t>
      </w:r>
    </w:p>
    <w:p w:rsidR="003F742E" w:rsidRDefault="003F742E" w:rsidP="0091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Стало традицией проводить народные праздники</w:t>
      </w:r>
      <w:r w:rsidR="00800A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Совсем недавно в детском саду прошли «Капустные посиделки». </w:t>
      </w:r>
      <w:r w:rsidR="00800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празднике дети водили хороводы, пели  песни, задорные частушки, играли  в народные игры.</w:t>
      </w:r>
    </w:p>
    <w:p w:rsidR="005D471A" w:rsidRPr="00FA69C1" w:rsidRDefault="00800A27" w:rsidP="009104BA">
      <w:pPr>
        <w:pStyle w:val="2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A69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Большое удовольствие детям доставляют подготовка и участие в </w:t>
      </w:r>
      <w:r w:rsidR="00AB37C2" w:rsidRPr="00FA69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таких праздниках, </w:t>
      </w:r>
      <w:r w:rsidRPr="00FA69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как  Покровские посиделки, Благовещение, Масленица, Пасха. </w:t>
      </w:r>
      <w:r w:rsidR="005D471A" w:rsidRPr="00FA69C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B37C2" w:rsidRPr="00FA69C1">
        <w:rPr>
          <w:rFonts w:ascii="Times New Roman" w:hAnsi="Times New Roman" w:cs="Times New Roman"/>
          <w:b w:val="0"/>
          <w:color w:val="auto"/>
          <w:sz w:val="28"/>
          <w:szCs w:val="28"/>
        </w:rPr>
        <w:t>Ни один праздник не обходится без традиционного чаепития из самовара с пирогами, блинами, сладкими петушками.</w:t>
      </w:r>
    </w:p>
    <w:p w:rsidR="005D471A" w:rsidRPr="00CA09D9" w:rsidRDefault="00FA69C1" w:rsidP="009104B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Уделяю  </w:t>
      </w:r>
      <w:r w:rsidR="00A43E87">
        <w:rPr>
          <w:rFonts w:ascii="Times New Roman" w:hAnsi="Times New Roman"/>
          <w:bCs/>
          <w:sz w:val="28"/>
          <w:szCs w:val="28"/>
        </w:rPr>
        <w:t>внимание ознакомлению с русской  народной</w:t>
      </w:r>
      <w:r w:rsidR="005D471A" w:rsidRPr="00A43E87">
        <w:rPr>
          <w:rFonts w:ascii="Times New Roman" w:hAnsi="Times New Roman"/>
          <w:bCs/>
          <w:sz w:val="28"/>
          <w:szCs w:val="28"/>
        </w:rPr>
        <w:t xml:space="preserve"> игрушк</w:t>
      </w:r>
      <w:r w:rsidR="00A43E87">
        <w:rPr>
          <w:rFonts w:ascii="Times New Roman" w:hAnsi="Times New Roman"/>
          <w:bCs/>
          <w:sz w:val="28"/>
          <w:szCs w:val="28"/>
        </w:rPr>
        <w:t>ой</w:t>
      </w:r>
      <w:r w:rsidR="00A43E87">
        <w:rPr>
          <w:rFonts w:ascii="Times New Roman" w:hAnsi="Times New Roman"/>
          <w:sz w:val="28"/>
          <w:szCs w:val="28"/>
        </w:rPr>
        <w:t xml:space="preserve"> – как одним  из направлений художественного </w:t>
      </w:r>
      <w:r w:rsidR="005D471A" w:rsidRPr="00A43E87">
        <w:rPr>
          <w:rFonts w:ascii="Times New Roman" w:hAnsi="Times New Roman"/>
          <w:sz w:val="28"/>
          <w:szCs w:val="28"/>
        </w:rPr>
        <w:t xml:space="preserve">прикладного творчества. </w:t>
      </w:r>
      <w:r w:rsidR="00241845">
        <w:rPr>
          <w:rFonts w:ascii="Times New Roman" w:hAnsi="Times New Roman"/>
          <w:sz w:val="28"/>
          <w:szCs w:val="28"/>
        </w:rPr>
        <w:t>Привлекаю детей</w:t>
      </w:r>
      <w:r w:rsidR="003B6760">
        <w:rPr>
          <w:rFonts w:ascii="Times New Roman" w:hAnsi="Times New Roman"/>
          <w:sz w:val="28"/>
          <w:szCs w:val="28"/>
        </w:rPr>
        <w:t xml:space="preserve"> к изготовлению </w:t>
      </w:r>
      <w:r w:rsidR="00241845">
        <w:rPr>
          <w:rFonts w:ascii="Times New Roman" w:hAnsi="Times New Roman"/>
          <w:sz w:val="28"/>
          <w:szCs w:val="28"/>
        </w:rPr>
        <w:t xml:space="preserve"> игрушек из соломы, палочек, тесьмы, ниток, деревянных ложек, пакли и лоскутков ткани. </w:t>
      </w:r>
      <w:r w:rsidR="00241845" w:rsidRPr="00A43E87">
        <w:rPr>
          <w:rFonts w:ascii="Times New Roman" w:hAnsi="Times New Roman"/>
          <w:sz w:val="28"/>
          <w:szCs w:val="28"/>
        </w:rPr>
        <w:t>При изгото</w:t>
      </w:r>
      <w:r w:rsidR="00241845">
        <w:rPr>
          <w:rFonts w:ascii="Times New Roman" w:hAnsi="Times New Roman"/>
          <w:sz w:val="28"/>
          <w:szCs w:val="28"/>
        </w:rPr>
        <w:t xml:space="preserve">влении игрушек дети приобретают </w:t>
      </w:r>
      <w:r w:rsidR="00241845" w:rsidRPr="00A43E87">
        <w:rPr>
          <w:rFonts w:ascii="Times New Roman" w:hAnsi="Times New Roman"/>
          <w:sz w:val="28"/>
          <w:szCs w:val="28"/>
        </w:rPr>
        <w:t>навыки работы с материалом и привычку делать своими руками приятные и полезные для людей вещи.</w:t>
      </w:r>
    </w:p>
    <w:p w:rsidR="003B6760" w:rsidRDefault="00A43E87" w:rsidP="004B0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664219">
        <w:rPr>
          <w:rFonts w:ascii="Times New Roman" w:hAnsi="Times New Roman"/>
          <w:sz w:val="28"/>
          <w:szCs w:val="28"/>
        </w:rPr>
        <w:t xml:space="preserve"> группе </w:t>
      </w:r>
      <w:proofErr w:type="gramStart"/>
      <w:r w:rsidR="00664219">
        <w:rPr>
          <w:rFonts w:ascii="Times New Roman" w:hAnsi="Times New Roman"/>
          <w:sz w:val="28"/>
          <w:szCs w:val="28"/>
        </w:rPr>
        <w:t>создан</w:t>
      </w:r>
      <w:proofErr w:type="gramEnd"/>
      <w:r w:rsidR="00664219">
        <w:rPr>
          <w:rFonts w:ascii="Times New Roman" w:hAnsi="Times New Roman"/>
          <w:sz w:val="28"/>
          <w:szCs w:val="28"/>
        </w:rPr>
        <w:t xml:space="preserve"> мини-музей «Русская изба», </w:t>
      </w:r>
      <w:r>
        <w:rPr>
          <w:rFonts w:ascii="Times New Roman" w:hAnsi="Times New Roman"/>
          <w:sz w:val="28"/>
          <w:szCs w:val="28"/>
        </w:rPr>
        <w:t xml:space="preserve">где нашли свое место предметы старины. </w:t>
      </w:r>
      <w:proofErr w:type="gramStart"/>
      <w:r>
        <w:rPr>
          <w:rFonts w:ascii="Times New Roman" w:hAnsi="Times New Roman"/>
          <w:sz w:val="28"/>
          <w:szCs w:val="28"/>
        </w:rPr>
        <w:t>Среди них – домашняя утварь</w:t>
      </w:r>
      <w:r w:rsidR="00241845">
        <w:rPr>
          <w:rFonts w:ascii="Times New Roman" w:hAnsi="Times New Roman"/>
          <w:sz w:val="28"/>
          <w:szCs w:val="28"/>
        </w:rPr>
        <w:t>: деревянная посуда, чугунки, керосиновая лампа, сундук, рогач и лопата, пряха, ступа, утюг, самовар; предметы рукоделия: вышитые рушники, наволочки, лоскутное одеяло, половички и кружки.</w:t>
      </w:r>
      <w:proofErr w:type="gramEnd"/>
      <w:r w:rsidR="00241845">
        <w:rPr>
          <w:rFonts w:ascii="Times New Roman" w:hAnsi="Times New Roman"/>
          <w:sz w:val="28"/>
          <w:szCs w:val="28"/>
        </w:rPr>
        <w:t xml:space="preserve">  Экспонаты </w:t>
      </w:r>
      <w:r w:rsidR="00CA09D9">
        <w:rPr>
          <w:rFonts w:ascii="Times New Roman" w:hAnsi="Times New Roman"/>
          <w:sz w:val="28"/>
          <w:szCs w:val="28"/>
        </w:rPr>
        <w:t xml:space="preserve">в </w:t>
      </w:r>
      <w:r w:rsidR="00241845">
        <w:rPr>
          <w:rFonts w:ascii="Times New Roman" w:hAnsi="Times New Roman"/>
          <w:sz w:val="28"/>
          <w:szCs w:val="28"/>
        </w:rPr>
        <w:t xml:space="preserve"> музей несли</w:t>
      </w:r>
      <w:r w:rsidR="00CA09D9">
        <w:rPr>
          <w:rFonts w:ascii="Times New Roman" w:hAnsi="Times New Roman"/>
          <w:sz w:val="28"/>
          <w:szCs w:val="28"/>
        </w:rPr>
        <w:t xml:space="preserve"> сотрудники, </w:t>
      </w:r>
      <w:r w:rsidR="00241845">
        <w:rPr>
          <w:rFonts w:ascii="Times New Roman" w:hAnsi="Times New Roman"/>
          <w:sz w:val="28"/>
          <w:szCs w:val="28"/>
        </w:rPr>
        <w:t xml:space="preserve"> родители,  и просто неравнодушные люди.</w:t>
      </w:r>
      <w:r w:rsidR="00CA09D9">
        <w:rPr>
          <w:rFonts w:ascii="Times New Roman" w:hAnsi="Times New Roman"/>
          <w:sz w:val="28"/>
          <w:szCs w:val="28"/>
        </w:rPr>
        <w:t xml:space="preserve"> Центральное место здесь занимают традиционные народные куклы, у каждой из которых есть свое названи</w:t>
      </w:r>
      <w:r w:rsidR="003B6760">
        <w:rPr>
          <w:rFonts w:ascii="Times New Roman" w:hAnsi="Times New Roman"/>
          <w:sz w:val="28"/>
          <w:szCs w:val="28"/>
        </w:rPr>
        <w:t>е и предназначение – «</w:t>
      </w:r>
      <w:proofErr w:type="spellStart"/>
      <w:r w:rsidR="003B6760">
        <w:rPr>
          <w:rFonts w:ascii="Times New Roman" w:hAnsi="Times New Roman"/>
          <w:sz w:val="28"/>
          <w:szCs w:val="28"/>
        </w:rPr>
        <w:t>Столбушка</w:t>
      </w:r>
      <w:proofErr w:type="spellEnd"/>
      <w:r w:rsidR="003B6760">
        <w:rPr>
          <w:rFonts w:ascii="Times New Roman" w:hAnsi="Times New Roman"/>
          <w:sz w:val="28"/>
          <w:szCs w:val="28"/>
        </w:rPr>
        <w:t>», «</w:t>
      </w:r>
      <w:proofErr w:type="spellStart"/>
      <w:r w:rsidR="003B6760">
        <w:rPr>
          <w:rFonts w:ascii="Times New Roman" w:hAnsi="Times New Roman"/>
          <w:sz w:val="28"/>
          <w:szCs w:val="28"/>
        </w:rPr>
        <w:t>Кувадка</w:t>
      </w:r>
      <w:proofErr w:type="spellEnd"/>
      <w:r w:rsidR="003B6760">
        <w:rPr>
          <w:rFonts w:ascii="Times New Roman" w:hAnsi="Times New Roman"/>
          <w:sz w:val="28"/>
          <w:szCs w:val="28"/>
        </w:rPr>
        <w:t xml:space="preserve">», «Бабочка», «Птичка», «Кукла на счастье» и другие. </w:t>
      </w:r>
    </w:p>
    <w:p w:rsidR="004942F2" w:rsidRPr="003B6760" w:rsidRDefault="00C326E4" w:rsidP="00494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Активно сотрудничаю</w:t>
      </w:r>
      <w:r w:rsidR="004942F2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="004942F2">
        <w:rPr>
          <w:rFonts w:ascii="Times New Roman" w:hAnsi="Times New Roman"/>
          <w:sz w:val="28"/>
          <w:szCs w:val="28"/>
        </w:rPr>
        <w:t>Шипуновским</w:t>
      </w:r>
      <w:proofErr w:type="spellEnd"/>
      <w:r w:rsidR="004942F2">
        <w:rPr>
          <w:rFonts w:ascii="Times New Roman" w:hAnsi="Times New Roman"/>
          <w:sz w:val="28"/>
          <w:szCs w:val="28"/>
        </w:rPr>
        <w:t xml:space="preserve"> краеведческим музеем, ходим с детьми на экскурсии, приглашаем сотрудников для проведения  познавательных занятий. </w:t>
      </w:r>
    </w:p>
    <w:p w:rsidR="00FA69C1" w:rsidRDefault="003B6760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Привлекаю родителей </w:t>
      </w:r>
      <w:r w:rsidR="004B0F2C">
        <w:rPr>
          <w:rFonts w:ascii="Times New Roman" w:hAnsi="Times New Roman"/>
          <w:sz w:val="28"/>
          <w:szCs w:val="28"/>
        </w:rPr>
        <w:t>к подготовке и проведения праздников (в постановке «Теремок на новый лад»</w:t>
      </w:r>
      <w:r w:rsidR="004942F2">
        <w:rPr>
          <w:rFonts w:ascii="Times New Roman" w:hAnsi="Times New Roman"/>
          <w:sz w:val="28"/>
          <w:szCs w:val="28"/>
        </w:rPr>
        <w:t xml:space="preserve"> роль «зверей» исполняли мамы и папы</w:t>
      </w:r>
      <w:r w:rsidR="004B0F2C">
        <w:rPr>
          <w:rFonts w:ascii="Times New Roman" w:hAnsi="Times New Roman"/>
          <w:sz w:val="28"/>
          <w:szCs w:val="28"/>
        </w:rPr>
        <w:t xml:space="preserve">), участию в выставках, таких как «Народная игрушка-самоделка», «Чудо из капусты» и др. </w:t>
      </w:r>
    </w:p>
    <w:p w:rsidR="004942F2" w:rsidRDefault="004942F2" w:rsidP="00FA69C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 педагогами района делилась опытом работы на методических объединениях «Ярмарка педагогического мастерства», «Приобщение дошкольников  к истокам русской культуры».</w:t>
      </w:r>
    </w:p>
    <w:p w:rsidR="004942F2" w:rsidRDefault="00C326E4" w:rsidP="004B0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детьми с работой «Куклы моей бабушки» приняли участие в районной выставке «Созвездие чудес рукотворных», где заняли 1 место.</w:t>
      </w:r>
    </w:p>
    <w:p w:rsidR="00C326E4" w:rsidRDefault="00C326E4" w:rsidP="004B0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Участвовала в Х краевом фестивале детского фольклорного творчества «Солнцеворот 2017» в выставке-конкурсе декоративно-прикладного творчества и ремесел «Узорочье», где получила Диплом лауреата 2 степени.</w:t>
      </w:r>
    </w:p>
    <w:p w:rsidR="00C326E4" w:rsidRDefault="00C326E4" w:rsidP="004B0F2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Считаю, что народная культура – это </w:t>
      </w:r>
      <w:r w:rsidR="000C631C">
        <w:rPr>
          <w:rFonts w:ascii="Times New Roman" w:hAnsi="Times New Roman"/>
          <w:sz w:val="28"/>
          <w:szCs w:val="28"/>
        </w:rPr>
        <w:t>дорожка от прошлого через настоящее в будущее, а воспитание гражданина и патриота, любящего свою Родину, не может быть успешным без глубокого познания истории и культуры своего народа.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942F2" w:rsidRPr="003B6760" w:rsidRDefault="004942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4942F2" w:rsidRPr="003B6760" w:rsidSect="00FA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460C"/>
    <w:multiLevelType w:val="multilevel"/>
    <w:tmpl w:val="18E45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4C0B"/>
    <w:rsid w:val="000173F6"/>
    <w:rsid w:val="000C631C"/>
    <w:rsid w:val="00241845"/>
    <w:rsid w:val="0025290F"/>
    <w:rsid w:val="002E7D6B"/>
    <w:rsid w:val="003B6760"/>
    <w:rsid w:val="003F742E"/>
    <w:rsid w:val="004860A7"/>
    <w:rsid w:val="004942F2"/>
    <w:rsid w:val="004B0F2C"/>
    <w:rsid w:val="004E27DF"/>
    <w:rsid w:val="00584CDE"/>
    <w:rsid w:val="00594C0B"/>
    <w:rsid w:val="005D471A"/>
    <w:rsid w:val="006048DF"/>
    <w:rsid w:val="00664219"/>
    <w:rsid w:val="00667057"/>
    <w:rsid w:val="00681B0F"/>
    <w:rsid w:val="00800A27"/>
    <w:rsid w:val="009104BA"/>
    <w:rsid w:val="009B0909"/>
    <w:rsid w:val="00A43E87"/>
    <w:rsid w:val="00AB37C2"/>
    <w:rsid w:val="00B93CC4"/>
    <w:rsid w:val="00C326E4"/>
    <w:rsid w:val="00C73833"/>
    <w:rsid w:val="00CA09D9"/>
    <w:rsid w:val="00D069E0"/>
    <w:rsid w:val="00D84CF0"/>
    <w:rsid w:val="00DA171B"/>
    <w:rsid w:val="00FA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C0B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A69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69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6D3F-DC02-4058-9267-B60A2727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947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berezka_1</dc:creator>
  <cp:keywords/>
  <dc:description/>
  <cp:lastModifiedBy>berezka_1</cp:lastModifiedBy>
  <cp:revision>8</cp:revision>
  <cp:lastPrinted>2017-11-28T08:20:00Z</cp:lastPrinted>
  <dcterms:created xsi:type="dcterms:W3CDTF">2017-11-24T09:25:00Z</dcterms:created>
  <dcterms:modified xsi:type="dcterms:W3CDTF">2017-11-28T09:56:00Z</dcterms:modified>
</cp:coreProperties>
</file>