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521" w:type="dxa"/>
        <w:tblInd w:w="-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59"/>
        <w:gridCol w:w="5521"/>
        <w:gridCol w:w="5641"/>
      </w:tblGrid>
      <w:tr w:rsidR="00673AC9" w:rsidTr="008A67A3">
        <w:tc>
          <w:tcPr>
            <w:tcW w:w="5359" w:type="dxa"/>
          </w:tcPr>
          <w:p w:rsidR="00B73749" w:rsidRDefault="00673AC9" w:rsidP="00673AC9">
            <w:pPr>
              <w:jc w:val="both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</w:t>
            </w:r>
          </w:p>
          <w:p w:rsidR="00673AC9" w:rsidRPr="00F83DFE" w:rsidRDefault="00673AC9" w:rsidP="00B73749">
            <w:pPr>
              <w:jc w:val="center"/>
              <w:rPr>
                <w:b/>
                <w:color w:val="002060"/>
                <w:sz w:val="26"/>
                <w:szCs w:val="26"/>
              </w:rPr>
            </w:pPr>
            <w:r w:rsidRPr="00F83DFE">
              <w:rPr>
                <w:b/>
                <w:color w:val="002060"/>
                <w:sz w:val="26"/>
                <w:szCs w:val="26"/>
              </w:rPr>
              <w:t>Уважаемые мамы и папы! Речевые игры помогут Вам стать ближе со своим ребенком!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«Закончи предложение»</w:t>
            </w:r>
          </w:p>
          <w:p w:rsidR="00955014" w:rsidRPr="00955014" w:rsidRDefault="00955014" w:rsidP="00F83DFE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(употребление сложноподчинённых предложений)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-Мама положила хлеб... куда? (в хлебницу)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-Брат насыпал сахар... куда? (в сахарницу)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-бабушка сделала вкусный салат и положила его... куда? (в салатницу)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- Папа принёс конфеты и положил их ... куда? (в </w:t>
            </w:r>
            <w:proofErr w:type="spellStart"/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конфетницу</w:t>
            </w:r>
            <w:proofErr w:type="spellEnd"/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-Марина не пошла сегодня в школу, потому что... (заболела)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-Мы включили обогреватели, потому что... (стало холодно)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-Я не хочу спать, потому что... (ещё рано)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-Мы поедем завтра в лес, если... (будет хорошая погода)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-Мама пошла на рынок, чтобы... (купить продукты)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-Кошка забралась на дерево, чтобы... (спастись от собаки)  </w:t>
            </w:r>
          </w:p>
          <w:p w:rsidR="00955014" w:rsidRPr="00955014" w:rsidRDefault="00955014" w:rsidP="009550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DF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«Назови три слова»</w:t>
            </w:r>
            <w:r w:rsidRPr="0095501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  <w:r w:rsidRPr="00955014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(активизация словаря)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Нужно, делая три шага вперёд, давать с каждым шагом три слова-ответа, не замедляя темпа ходьбы.</w:t>
            </w:r>
          </w:p>
          <w:p w:rsidR="00955014" w:rsidRPr="00955014" w:rsidRDefault="00955014" w:rsidP="00955014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-Что можно купить? (платье, костюм, брюки)</w:t>
            </w:r>
          </w:p>
          <w:p w:rsidR="00955014" w:rsidRDefault="00955014" w:rsidP="00955014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95501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-Что можно варить? Что можно читать? Чем можно рисовать? Что может летать? Что может пла</w:t>
            </w:r>
            <w:r w:rsidR="00F83D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вать? Что (кто) может скакать? </w:t>
            </w:r>
          </w:p>
          <w:p w:rsidR="00F83DFE" w:rsidRPr="00F83DFE" w:rsidRDefault="00F83DFE" w:rsidP="00F83DFE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F83DF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«Кто кем был или что чем было»</w:t>
            </w:r>
          </w:p>
          <w:p w:rsidR="00F83DFE" w:rsidRPr="00F83DFE" w:rsidRDefault="00F83DFE" w:rsidP="00F83DFE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F83DFE"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(активизация словаря и расширение знаний об окружающем)</w:t>
            </w:r>
          </w:p>
          <w:p w:rsidR="00F83DFE" w:rsidRDefault="00F83DFE" w:rsidP="00F83DFE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F83D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Кем или чем раньше был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:</w:t>
            </w:r>
          </w:p>
          <w:p w:rsidR="00673AC9" w:rsidRPr="00F83DFE" w:rsidRDefault="00F83DFE" w:rsidP="00F83DFE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F83D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DFE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цыплёнок (яйцом), лошадь (жеребёнком), лягушка (головастиком), бабочка (гусеницей), ботинки (кожей), рубашка (тканью), рыба (икринкой), шкаф (доской), хлеб (мукой), велосипед (же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лезом), свитер (шерстью) и т.д.</w:t>
            </w:r>
            <w:proofErr w:type="gramEnd"/>
          </w:p>
        </w:tc>
        <w:tc>
          <w:tcPr>
            <w:tcW w:w="5557" w:type="dxa"/>
          </w:tcPr>
          <w:p w:rsidR="00B73749" w:rsidRDefault="00B73749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F83DFE" w:rsidRPr="00834247" w:rsidRDefault="00F83DFE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</w:pPr>
            <w:r w:rsidRPr="00F83DF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«Подбери рифму» </w:t>
            </w:r>
            <w:r w:rsid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(развитие фонематического</w:t>
            </w:r>
            <w:r w:rsidRP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 xml:space="preserve"> слух</w:t>
            </w:r>
            <w:r w:rsid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а</w:t>
            </w:r>
            <w:r w:rsidRP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)</w:t>
            </w:r>
          </w:p>
          <w:p w:rsidR="00F83DFE" w:rsidRPr="00834247" w:rsidRDefault="00F83DFE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По дороге шёл жучок,</w:t>
            </w:r>
          </w:p>
          <w:p w:rsidR="00F83DFE" w:rsidRPr="00834247" w:rsidRDefault="00F83DFE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Песню пел в траве ... (сверчок).</w:t>
            </w:r>
          </w:p>
          <w:p w:rsidR="00F83DFE" w:rsidRDefault="00F83DFE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Можно использовать любые стихи или отдельные рифмы.</w:t>
            </w:r>
          </w:p>
          <w:p w:rsidR="00834247" w:rsidRPr="00834247" w:rsidRDefault="00834247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«Я начну, а ты продолжи»</w:t>
            </w:r>
            <w:r w:rsidR="0003049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(обучение пониманию</w:t>
            </w:r>
            <w:r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 xml:space="preserve"> образных</w:t>
            </w:r>
            <w:r w:rsidRP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слов</w:t>
            </w:r>
            <w:r w:rsidRP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 xml:space="preserve"> в пословицах и поговорках)</w:t>
            </w:r>
          </w:p>
          <w:p w:rsidR="00834247" w:rsidRPr="00834247" w:rsidRDefault="00834247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Тише едешь –   (дальше будешь).</w:t>
            </w:r>
          </w:p>
          <w:p w:rsidR="00834247" w:rsidRPr="00834247" w:rsidRDefault="00834247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Крепкую  дружбу водой -  (не разольёшь).</w:t>
            </w:r>
          </w:p>
          <w:p w:rsidR="00834247" w:rsidRPr="00834247" w:rsidRDefault="00834247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Один в поле -  (не воин).</w:t>
            </w:r>
          </w:p>
          <w:p w:rsidR="00834247" w:rsidRPr="00834247" w:rsidRDefault="00834247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Глупые ссорятся, а умные – (договариваются).</w:t>
            </w:r>
          </w:p>
          <w:p w:rsidR="00834247" w:rsidRPr="00834247" w:rsidRDefault="00834247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Под лежачий камень – (вода не течет).</w:t>
            </w:r>
          </w:p>
          <w:p w:rsidR="00834247" w:rsidRPr="00834247" w:rsidRDefault="00834247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Семь раз отмерь – (один отрежь).</w:t>
            </w:r>
          </w:p>
          <w:p w:rsidR="00834247" w:rsidRDefault="00834247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Что посеешь – (то и пожнешь).</w:t>
            </w:r>
          </w:p>
          <w:p w:rsidR="00834247" w:rsidRPr="00834247" w:rsidRDefault="00CA4F61" w:rsidP="000304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834247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«Одним словом»</w:t>
            </w:r>
            <w:r w:rsidR="0003049B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="0003049B" w:rsidRPr="0003049B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(об</w:t>
            </w:r>
            <w:r w:rsidR="0003049B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учение</w:t>
            </w:r>
            <w:r w:rsidR="00834247" w:rsidRP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 xml:space="preserve"> </w:t>
            </w:r>
            <w:r w:rsidR="0003049B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объяснению</w:t>
            </w:r>
            <w:r w:rsidR="00834247" w:rsidRP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 xml:space="preserve"> смысл</w:t>
            </w:r>
            <w:r w:rsidR="0003049B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а</w:t>
            </w:r>
            <w:r w:rsidR="00834247" w:rsidRPr="00834247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 xml:space="preserve"> посл</w:t>
            </w:r>
            <w:r w:rsidR="0003049B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овиц, поговорок, фразеологизмов)</w:t>
            </w:r>
          </w:p>
          <w:p w:rsidR="00834247" w:rsidRPr="00834247" w:rsidRDefault="0003049B" w:rsidP="000304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Надуть губы. (Обидеться</w:t>
            </w:r>
            <w:r w:rsidR="00834247"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)</w:t>
            </w:r>
          </w:p>
          <w:p w:rsidR="00834247" w:rsidRPr="00834247" w:rsidRDefault="0003049B" w:rsidP="000304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Как снег на голову. (Внезапно</w:t>
            </w:r>
            <w:r w:rsidR="00834247"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)</w:t>
            </w:r>
          </w:p>
          <w:p w:rsidR="00834247" w:rsidRPr="00834247" w:rsidRDefault="0003049B" w:rsidP="000304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Вылетело из головы. (Забыть</w:t>
            </w:r>
            <w:r w:rsidR="00834247"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)</w:t>
            </w:r>
          </w:p>
          <w:p w:rsidR="00834247" w:rsidRPr="00834247" w:rsidRDefault="0003049B" w:rsidP="000304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Как по команде. (Дружно</w:t>
            </w:r>
            <w:r w:rsidR="00834247"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)</w:t>
            </w:r>
          </w:p>
          <w:p w:rsidR="00834247" w:rsidRPr="00834247" w:rsidRDefault="0003049B" w:rsidP="000304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Со всех ног. (Быстро</w:t>
            </w:r>
            <w:r w:rsidR="00834247"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)</w:t>
            </w:r>
          </w:p>
          <w:p w:rsidR="00834247" w:rsidRDefault="0003049B" w:rsidP="0003049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Рукой подать. (Близко</w:t>
            </w:r>
            <w:r w:rsidR="00834247" w:rsidRPr="00834247">
              <w:rPr>
                <w:rFonts w:ascii="Times New Roman" w:eastAsia="Times New Roman" w:hAnsi="Times New Roman" w:cs="Times New Roman"/>
                <w:b/>
                <w:color w:val="1D4323"/>
                <w:sz w:val="24"/>
                <w:szCs w:val="24"/>
                <w:lang w:eastAsia="ru-RU"/>
              </w:rPr>
              <w:t>)</w:t>
            </w:r>
          </w:p>
          <w:p w:rsidR="0003049B" w:rsidRPr="0003049B" w:rsidRDefault="0003049B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</w:pPr>
            <w:r w:rsidRPr="0003049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«Кому угощение?» </w:t>
            </w:r>
            <w:r w:rsidRPr="0003049B">
              <w:rPr>
                <w:rFonts w:ascii="Times New Roman" w:eastAsia="Times New Roman" w:hAnsi="Times New Roman" w:cs="Times New Roman"/>
                <w:b/>
                <w:i/>
                <w:color w:val="1D4323"/>
                <w:sz w:val="24"/>
                <w:szCs w:val="24"/>
                <w:lang w:eastAsia="ru-RU"/>
              </w:rPr>
              <w:t>(употребление трудных форм существительных)</w:t>
            </w:r>
          </w:p>
          <w:p w:rsidR="00673AC9" w:rsidRDefault="0003049B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1D4323"/>
                <w:lang w:eastAsia="ru-RU"/>
              </w:rPr>
            </w:pPr>
            <w:proofErr w:type="gramStart"/>
            <w:r w:rsidRPr="0003049B">
              <w:rPr>
                <w:rFonts w:ascii="Times New Roman" w:eastAsia="Times New Roman" w:hAnsi="Times New Roman" w:cs="Times New Roman"/>
                <w:b/>
                <w:color w:val="1D4323"/>
                <w:lang w:eastAsia="ru-RU"/>
              </w:rPr>
              <w:t>Предлагаются картинки с изображением медведя, гусей, кур, лебедей, лошади, волка, лисы, рыси, обезьяны, кенгуру, жирафа, слона.</w:t>
            </w:r>
            <w:proofErr w:type="gramEnd"/>
            <w:r w:rsidRPr="0003049B">
              <w:rPr>
                <w:rFonts w:ascii="Times New Roman" w:eastAsia="Times New Roman" w:hAnsi="Times New Roman" w:cs="Times New Roman"/>
                <w:b/>
                <w:color w:val="1D4323"/>
                <w:lang w:eastAsia="ru-RU"/>
              </w:rPr>
              <w:t xml:space="preserve"> Кому мёд? Кому зерно? Кому мясо? Кому фрукты?</w:t>
            </w:r>
          </w:p>
          <w:p w:rsidR="00CA4F61" w:rsidRDefault="007740A6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0D671C"/>
                <w:lang w:eastAsia="ru-RU"/>
                <w14:textFill>
                  <w14:solidFill>
                    <w14:srgbClr w14:val="0D671C">
                      <w14:lumMod w14:val="50000"/>
                    </w14:srgbClr>
                  </w14:solidFill>
                </w14:textFill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 xml:space="preserve">«Большие – маленькие» </w:t>
            </w:r>
            <w:r w:rsidR="00B73749" w:rsidRPr="00B73749">
              <w:rPr>
                <w:rFonts w:ascii="Times New Roman" w:eastAsia="Times New Roman" w:hAnsi="Times New Roman" w:cs="Times New Roman"/>
                <w:b/>
                <w:i/>
                <w:color w:val="0D671C"/>
                <w:lang w:eastAsia="ru-RU"/>
                <w14:textFill>
                  <w14:solidFill>
                    <w14:srgbClr w14:val="0D671C">
                      <w14:lumMod w14:val="50000"/>
                    </w14:srgbClr>
                  </w14:solidFill>
                </w14:textFill>
              </w:rPr>
              <w:t>(расширение знаний об окружающем)</w:t>
            </w:r>
          </w:p>
          <w:p w:rsidR="00B73749" w:rsidRDefault="00B73749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</w:pPr>
            <w:r w:rsidRPr="00B73749"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 xml:space="preserve">Сова, зайчонок, </w:t>
            </w:r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 xml:space="preserve">волк, ворона. </w:t>
            </w:r>
          </w:p>
          <w:p w:rsidR="00B73749" w:rsidRDefault="00B73749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 xml:space="preserve">Бельчонок, синица,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>сорочонок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>.</w:t>
            </w:r>
          </w:p>
          <w:p w:rsidR="00B73749" w:rsidRDefault="00B73749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>Медведь, воробьёнок, лисёнок.</w:t>
            </w:r>
          </w:p>
          <w:p w:rsidR="00B73749" w:rsidRDefault="00B73749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>Воробей, лиса, кукушонок.</w:t>
            </w:r>
          </w:p>
          <w:p w:rsidR="00B73749" w:rsidRDefault="00B73749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>Олень, кукушка, волчонок.</w:t>
            </w:r>
          </w:p>
          <w:p w:rsidR="00B73749" w:rsidRDefault="00B73749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>Сорока, голубёнок, совёнок.</w:t>
            </w:r>
          </w:p>
          <w:p w:rsidR="00B73749" w:rsidRDefault="00B73749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>Дятел, голубь, заяц, медвежонок.</w:t>
            </w:r>
          </w:p>
          <w:p w:rsidR="00B73749" w:rsidRDefault="00B73749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>Снегирь, оленёнок, белка.</w:t>
            </w:r>
          </w:p>
          <w:p w:rsidR="00B73749" w:rsidRPr="00B73749" w:rsidRDefault="00B73749" w:rsidP="0003049B">
            <w:pPr>
              <w:shd w:val="clear" w:color="auto" w:fill="FFFFFF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color w:val="0947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94713"/>
                <w:lang w:eastAsia="ru-RU"/>
              </w:rPr>
              <w:t>Воронёнок, еж, ежонок.</w:t>
            </w:r>
          </w:p>
        </w:tc>
        <w:tc>
          <w:tcPr>
            <w:tcW w:w="5605" w:type="dxa"/>
          </w:tcPr>
          <w:p w:rsidR="00B73749" w:rsidRDefault="00B73749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72476E" w:rsidRPr="0072476E" w:rsidRDefault="0072476E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«Найди по цвету)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72476E">
              <w:rPr>
                <w:rFonts w:ascii="Times New Roman" w:eastAsia="Times New Roman" w:hAnsi="Times New Roman" w:cs="Times New Roman"/>
                <w:b/>
                <w:i/>
                <w:color w:val="7030A0"/>
                <w:sz w:val="24"/>
                <w:szCs w:val="24"/>
                <w:lang w:eastAsia="ru-RU"/>
              </w:rPr>
              <w:t>(закрепление согласования прилагательного с существительным в роде и числе)</w:t>
            </w:r>
            <w:proofErr w:type="gramEnd"/>
          </w:p>
          <w:p w:rsidR="0072476E" w:rsidRPr="0072476E" w:rsidRDefault="0072476E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2476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 xml:space="preserve">Называем цвет, употребляя прилагательное в определенной форме (род, число), а ребёнок находит предметы данного цвета, которые подходят к этой форме прилагательного. </w:t>
            </w:r>
            <w:r w:rsidRPr="0072476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u w:val="single"/>
                <w:lang w:eastAsia="ru-RU"/>
              </w:rPr>
              <w:t>Например:</w:t>
            </w:r>
          </w:p>
          <w:p w:rsidR="0072476E" w:rsidRPr="0072476E" w:rsidRDefault="0072476E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2476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Красное - яблоко, кресло, платье.</w:t>
            </w:r>
          </w:p>
          <w:p w:rsidR="0072476E" w:rsidRPr="0072476E" w:rsidRDefault="0072476E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2476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Желтая - репа, краска, сумка.</w:t>
            </w:r>
          </w:p>
          <w:p w:rsidR="0072476E" w:rsidRDefault="0072476E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72476E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  <w:t>Синий - василек, баклажан, карандаш.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«Назови</w:t>
            </w:r>
            <w:r w:rsidRPr="0072476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предметы одним обобщающим словом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Корова, коза, лошадь, свинья, овца (домашние животные)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Понедельник, вторник, среда, четверг (дни недели)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Лиса, волк, медведь, заяц (дикие животные)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Свекла, морковь, репа, лук, редис (овощи)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Ромашка, мак, колокольчик, одуванчик, тюльпан (цветы)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Бабочка, жук, комар, муравей (насекомые)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День, ночь, утро, вечер, полночь, полдень (части суток)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Скворец, ласточка, грач, кукушка (перелетные птицы)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Груши, яблоки, слива, мандарин (фрукты)</w:t>
            </w:r>
          </w:p>
          <w:p w:rsid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72476E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Ботинки, валенки, туфли, тапки, сапоги (обувь)</w:t>
            </w:r>
          </w:p>
          <w:p w:rsidR="00894037" w:rsidRPr="00894037" w:rsidRDefault="00894037" w:rsidP="00894037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9403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«Подбери словечко</w:t>
            </w:r>
            <w:r w:rsidRPr="0089403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» (обучение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учению</w:t>
            </w:r>
            <w:r w:rsidRPr="00894037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 xml:space="preserve"> подбирать слово с заданным звуком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</w:p>
          <w:p w:rsidR="00894037" w:rsidRDefault="00894037" w:rsidP="0089403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</w:t>
            </w:r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зрослый просит подобрать слово с заданным звуком, ребенок называет одно или несколько слов. </w:t>
            </w:r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Например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: «Назови</w:t>
            </w:r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слово со звуком [ш] – школ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а, карандаш, мишура. «Назови</w:t>
            </w:r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слово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со 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звуком [б</w:t>
            </w:r>
            <w:proofErr w:type="gramEnd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'</w:t>
            </w:r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] – бинт, ребенок, белка.</w:t>
            </w:r>
          </w:p>
          <w:p w:rsidR="00894037" w:rsidRPr="00894037" w:rsidRDefault="00894037" w:rsidP="00894037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</w:t>
            </w:r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 качестве усложнения можно попросить назвать слова с заданным звуком в определенной позиции (в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начале, середине и конце слова). </w:t>
            </w:r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Например:</w:t>
            </w:r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«Назови мне слово со звуком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[</w:t>
            </w:r>
            <w:proofErr w:type="gramStart"/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  <w:proofErr w:type="gramEnd"/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] </w:t>
            </w:r>
            <w:proofErr w:type="gramStart"/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</w:t>
            </w:r>
            <w:proofErr w:type="gramEnd"/>
            <w:r w:rsidRPr="0089403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начале слова» – самолет, сом, след, сумка и т.д.</w:t>
            </w:r>
          </w:p>
          <w:p w:rsidR="0072476E" w:rsidRPr="0072476E" w:rsidRDefault="0072476E" w:rsidP="0072476E">
            <w:pPr>
              <w:ind w:left="3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673AC9" w:rsidRDefault="00673AC9"/>
        </w:tc>
      </w:tr>
      <w:tr w:rsidR="00894037" w:rsidTr="008A67A3">
        <w:tc>
          <w:tcPr>
            <w:tcW w:w="5359" w:type="dxa"/>
          </w:tcPr>
          <w:p w:rsidR="00CA4F61" w:rsidRDefault="00CA4F61" w:rsidP="00B73749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894037" w:rsidRDefault="00894037" w:rsidP="008940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Почитаем вместе</w:t>
            </w:r>
          </w:p>
          <w:p w:rsidR="0056402F" w:rsidRDefault="0056402F" w:rsidP="0089403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tbl>
            <w:tblPr>
              <w:tblStyle w:val="a3"/>
              <w:tblW w:w="513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31"/>
              <w:gridCol w:w="2202"/>
            </w:tblGrid>
            <w:tr w:rsidR="00B35AAD" w:rsidTr="0056402F">
              <w:tc>
                <w:tcPr>
                  <w:tcW w:w="3432" w:type="dxa"/>
                </w:tcPr>
                <w:p w:rsidR="00B35AAD" w:rsidRDefault="00B35AAD" w:rsidP="00B35AAD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Зайчик,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сидя на опушке,              </w:t>
                  </w:r>
                </w:p>
                <w:p w:rsidR="00B35AAD" w:rsidRDefault="00B35AAD" w:rsidP="00B35AAD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Навострил от страха ушки,</w:t>
                  </w:r>
                </w:p>
                <w:p w:rsidR="00B35AAD" w:rsidRDefault="00B35AAD" w:rsidP="00B35AAD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Нет ли где – то рядом волка?</w:t>
                  </w:r>
                </w:p>
                <w:p w:rsidR="00B35AAD" w:rsidRDefault="00B35AAD" w:rsidP="00894037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Может быть, лиса за ёлкой?</w:t>
                  </w:r>
                </w:p>
                <w:p w:rsidR="0056402F" w:rsidRPr="0064456C" w:rsidRDefault="0056402F" w:rsidP="00894037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35AAD" w:rsidRDefault="00B35AAD" w:rsidP="00B35AAD">
                  <w:pPr>
                    <w:ind w:right="-84"/>
                    <w:jc w:val="right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53636E" wp14:editId="231A2218">
                        <wp:extent cx="919273" cy="790575"/>
                        <wp:effectExtent l="0" t="0" r="0" b="0"/>
                        <wp:docPr id="1" name="Рисунок 1" descr="C:\Users\User\Desktop\rastr_animal_025_p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rastr_animal_025_p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5451" cy="7958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5AAD" w:rsidTr="0056402F">
              <w:tc>
                <w:tcPr>
                  <w:tcW w:w="3432" w:type="dxa"/>
                </w:tcPr>
                <w:p w:rsidR="00B35AAD" w:rsidRDefault="00B364F3" w:rsidP="00B35AAD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 xml:space="preserve">Медвежонок 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до весны</w:t>
                  </w:r>
                </w:p>
                <w:p w:rsidR="00B364F3" w:rsidRDefault="00B364F3" w:rsidP="00B364F3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Спит в кроватке, видит сны, С мамочкой в берлоге спит</w:t>
                  </w:r>
                </w:p>
                <w:p w:rsidR="00B364F3" w:rsidRDefault="00B364F3" w:rsidP="00B364F3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И тихонечко сопит.</w:t>
                  </w:r>
                </w:p>
                <w:p w:rsidR="0056402F" w:rsidRDefault="0056402F" w:rsidP="00B364F3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  <w:p w:rsidR="0056402F" w:rsidRDefault="0056402F" w:rsidP="00B364F3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  <w:p w:rsidR="0056402F" w:rsidRPr="00B364F3" w:rsidRDefault="0056402F" w:rsidP="00B364F3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35AAD" w:rsidRDefault="0064456C" w:rsidP="00B35AAD">
                  <w:pPr>
                    <w:ind w:right="-84"/>
                    <w:jc w:val="right"/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C9AAFDC" wp14:editId="15596D28">
                        <wp:extent cx="1257300" cy="942975"/>
                        <wp:effectExtent l="0" t="0" r="0" b="9525"/>
                        <wp:docPr id="2" name="Рисунок 2" descr="C:\Users\User\Desktop\depositphotos_24286739-stock-illustration-vector-cartoon-color-cute-tedd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depositphotos_24286739-stock-illustration-vector-cartoon-color-cute-teddy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0498" cy="945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1411" w:rsidTr="0056402F">
              <w:tc>
                <w:tcPr>
                  <w:tcW w:w="3432" w:type="dxa"/>
                </w:tcPr>
                <w:p w:rsidR="00BA1411" w:rsidRDefault="00BA1411" w:rsidP="00BA14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Лисичка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В лесу живет лисичка, Рыжая сестричка.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Она подарки носит,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Какие дети просят.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Пушистый длинный хвостик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Следы метёт за ней.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Она приходит в гости,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Чтоб жить нам веселей.</w:t>
                  </w:r>
                </w:p>
                <w:p w:rsidR="00BA1411" w:rsidRP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A1411" w:rsidRDefault="00BA1411" w:rsidP="00B35AAD">
                  <w:pPr>
                    <w:ind w:right="-84"/>
                    <w:jc w:val="right"/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</w:pPr>
                </w:p>
                <w:p w:rsidR="0056402F" w:rsidRDefault="0056402F" w:rsidP="00B35AAD">
                  <w:pPr>
                    <w:ind w:right="-84"/>
                    <w:jc w:val="right"/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2BD5008" wp14:editId="53B3F4BC">
                        <wp:extent cx="1171575" cy="1171575"/>
                        <wp:effectExtent l="0" t="0" r="0" b="9525"/>
                        <wp:docPr id="3" name="Рисунок 3" descr="C:\Users\User\Desktop\Lisichka-s-tsvetochkom-fu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Lisichka-s-tsvetochkom-ful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157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1411" w:rsidTr="0056402F">
              <w:tc>
                <w:tcPr>
                  <w:tcW w:w="3432" w:type="dxa"/>
                </w:tcPr>
                <w:p w:rsidR="00BA1411" w:rsidRDefault="00BA1411" w:rsidP="00BA1411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24"/>
                      <w:szCs w:val="24"/>
                    </w:rPr>
                    <w:t>Воробей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Воробей по лужице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Прыгает и кружится.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Перышки взъерошит он, 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Хвостик распушил.</w:t>
                  </w:r>
                </w:p>
                <w:p w:rsidR="00BA1411" w:rsidRDefault="00BA1411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Погода </w:t>
                  </w:r>
                  <w:r w:rsidR="0056402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хорошая!</w:t>
                  </w:r>
                </w:p>
                <w:p w:rsidR="00BA1411" w:rsidRDefault="0056402F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Ч</w:t>
                  </w:r>
                  <w:r w:rsidR="00BA1411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–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чив-чил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!</w:t>
                  </w:r>
                </w:p>
                <w:p w:rsidR="0056402F" w:rsidRPr="00BA1411" w:rsidRDefault="0056402F" w:rsidP="00BA1411">
                  <w:pPr>
                    <w:jc w:val="both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BA1411" w:rsidRDefault="0056402F" w:rsidP="00B35AAD">
                  <w:pPr>
                    <w:ind w:right="-84"/>
                    <w:jc w:val="right"/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C0A21F" wp14:editId="2E18403A">
                        <wp:extent cx="1304925" cy="1406525"/>
                        <wp:effectExtent l="0" t="0" r="9525" b="3175"/>
                        <wp:docPr id="4" name="Рисунок 4" descr="C:\Users\User\Desktop\124523576_5585c9f4d165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User\Desktop\124523576_5585c9f4d165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1406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35AAD" w:rsidRDefault="00B35AAD" w:rsidP="00894037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94037" w:rsidRPr="00894037" w:rsidRDefault="00894037" w:rsidP="00B35AAD">
            <w:pPr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5557" w:type="dxa"/>
          </w:tcPr>
          <w:p w:rsidR="00894037" w:rsidRPr="00F83DFE" w:rsidRDefault="00894037" w:rsidP="0003049B">
            <w:pPr>
              <w:shd w:val="clear" w:color="auto" w:fill="FFFFFF"/>
              <w:ind w:left="34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5605" w:type="dxa"/>
          </w:tcPr>
          <w:p w:rsidR="00894037" w:rsidRDefault="00894037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5382" w:type="dxa"/>
              <w:tblInd w:w="3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969"/>
            </w:tblGrid>
            <w:tr w:rsidR="0056402F" w:rsidTr="0056402F">
              <w:tc>
                <w:tcPr>
                  <w:tcW w:w="1413" w:type="dxa"/>
                </w:tcPr>
                <w:p w:rsidR="0056402F" w:rsidRDefault="0056402F" w:rsidP="0072476E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364B70D" wp14:editId="79CF6096">
                        <wp:extent cx="733133" cy="1095958"/>
                        <wp:effectExtent l="0" t="0" r="0" b="0"/>
                        <wp:docPr id="5" name="Рисунок 5" descr="D:\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Рисун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2802" cy="1095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69" w:type="dxa"/>
                </w:tcPr>
                <w:p w:rsidR="0056402F" w:rsidRPr="0056402F" w:rsidRDefault="0056402F" w:rsidP="00B73749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2060"/>
                      <w:sz w:val="24"/>
                      <w:szCs w:val="24"/>
                      <w:lang w:eastAsia="ru-RU"/>
                    </w:rPr>
                  </w:pPr>
                </w:p>
                <w:p w:rsidR="0056402F" w:rsidRDefault="0056402F" w:rsidP="0056402F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4"/>
                      <w:szCs w:val="24"/>
                      <w:lang w:eastAsia="ru-RU"/>
                    </w:rPr>
                  </w:pPr>
                  <w:r w:rsidRPr="0056402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– детский сад «Березка» с. Шипуново </w:t>
                  </w:r>
                  <w:proofErr w:type="spellStart"/>
                  <w:r w:rsidRPr="0056402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>Шипуновский</w:t>
                  </w:r>
                  <w:proofErr w:type="spellEnd"/>
                  <w:r w:rsidRPr="0056402F"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  <w:t xml:space="preserve"> район Алтайский край</w:t>
                  </w:r>
                </w:p>
              </w:tc>
            </w:tr>
          </w:tbl>
          <w:p w:rsidR="0056402F" w:rsidRDefault="0056402F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402F" w:rsidRDefault="0056402F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402F" w:rsidRDefault="0056402F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402F" w:rsidRDefault="0056402F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CA4F61" w:rsidRDefault="00CA4F61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CA4F61" w:rsidRDefault="00CA4F61" w:rsidP="0072476E">
            <w:pPr>
              <w:shd w:val="clear" w:color="auto" w:fill="FFFFFF"/>
              <w:ind w:left="33"/>
              <w:jc w:val="both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</w:p>
          <w:p w:rsidR="0056402F" w:rsidRDefault="0056402F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44"/>
                <w:lang w:eastAsia="ru-RU"/>
              </w:rPr>
            </w:pPr>
            <w:r w:rsidRPr="00CA4F61"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44"/>
                <w:lang w:eastAsia="ru-RU"/>
              </w:rPr>
              <w:t>Развивая речь</w:t>
            </w:r>
            <w:r w:rsidR="00CA4F61" w:rsidRPr="00CA4F61">
              <w:rPr>
                <w:rFonts w:ascii="Times New Roman" w:eastAsia="Times New Roman" w:hAnsi="Times New Roman" w:cs="Times New Roman"/>
                <w:b/>
                <w:bCs/>
                <w:color w:val="C00000"/>
                <w:sz w:val="44"/>
                <w:szCs w:val="44"/>
                <w:lang w:eastAsia="ru-RU"/>
              </w:rPr>
              <w:t>, играем</w:t>
            </w: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  <w:t>(речевые игры</w:t>
            </w:r>
            <w:r w:rsidR="00B73749"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  <w:t xml:space="preserve"> для занятий с детьми в домашних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  <w:t xml:space="preserve"> условиях)</w:t>
            </w: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</w:p>
          <w:p w:rsidR="00CA4F61" w:rsidRDefault="00CA4F61" w:rsidP="0056402F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2060"/>
                <w:sz w:val="32"/>
                <w:szCs w:val="32"/>
                <w:lang w:eastAsia="ru-RU"/>
              </w:rPr>
            </w:pPr>
          </w:p>
          <w:p w:rsidR="00CA4F61" w:rsidRDefault="00CA4F61" w:rsidP="00CA4F61">
            <w:pPr>
              <w:shd w:val="clear" w:color="auto" w:fill="FFFFFF"/>
              <w:ind w:lef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Составила: учитель-логопед</w:t>
            </w:r>
          </w:p>
          <w:p w:rsidR="00CA4F61" w:rsidRDefault="00CA4F61" w:rsidP="00CA4F61">
            <w:pPr>
              <w:shd w:val="clear" w:color="auto" w:fill="FFFFFF"/>
              <w:ind w:lef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Синибор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 А.А.</w:t>
            </w:r>
          </w:p>
          <w:p w:rsidR="00CA4F61" w:rsidRDefault="00CA4F61" w:rsidP="00CA4F61">
            <w:pPr>
              <w:shd w:val="clear" w:color="auto" w:fill="FFFFFF"/>
              <w:ind w:lef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A4F61" w:rsidRDefault="00CA4F61" w:rsidP="00CA4F61">
            <w:pPr>
              <w:shd w:val="clear" w:color="auto" w:fill="FFFFFF"/>
              <w:ind w:lef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A4F61" w:rsidRDefault="00CA4F61" w:rsidP="00CA4F61">
            <w:pPr>
              <w:shd w:val="clear" w:color="auto" w:fill="FFFFFF"/>
              <w:ind w:lef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A4F61" w:rsidRDefault="00CA4F61" w:rsidP="00CA4F61">
            <w:pPr>
              <w:shd w:val="clear" w:color="auto" w:fill="FFFFFF"/>
              <w:ind w:lef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A4F61" w:rsidRDefault="00CA4F61" w:rsidP="00CA4F61">
            <w:pPr>
              <w:shd w:val="clear" w:color="auto" w:fill="FFFFFF"/>
              <w:ind w:lef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A4F61" w:rsidRDefault="00CA4F61" w:rsidP="00CA4F61">
            <w:pPr>
              <w:shd w:val="clear" w:color="auto" w:fill="FFFFFF"/>
              <w:ind w:lef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A4F61" w:rsidRDefault="00CA4F61" w:rsidP="00CA4F61">
            <w:pPr>
              <w:shd w:val="clear" w:color="auto" w:fill="FFFFFF"/>
              <w:ind w:left="70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  <w:p w:rsidR="00CA4F61" w:rsidRPr="00CA4F61" w:rsidRDefault="00CA4F61" w:rsidP="00CA4F61">
            <w:pPr>
              <w:shd w:val="clear" w:color="auto" w:fill="FFFFFF"/>
              <w:ind w:left="7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Шипуново, 2021</w:t>
            </w:r>
          </w:p>
        </w:tc>
      </w:tr>
    </w:tbl>
    <w:p w:rsidR="00E27D50" w:rsidRDefault="00806D8A" w:rsidP="00806D8A">
      <w:bookmarkStart w:id="0" w:name="_GoBack"/>
      <w:bookmarkEnd w:id="0"/>
    </w:p>
    <w:sectPr w:rsidR="00E27D50" w:rsidSect="00806D8A">
      <w:pgSz w:w="16838" w:h="11906" w:orient="landscape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33"/>
    <w:rsid w:val="0003049B"/>
    <w:rsid w:val="0025718A"/>
    <w:rsid w:val="002C2415"/>
    <w:rsid w:val="00375141"/>
    <w:rsid w:val="00544F33"/>
    <w:rsid w:val="0056402F"/>
    <w:rsid w:val="0064456C"/>
    <w:rsid w:val="00673AC9"/>
    <w:rsid w:val="0072476E"/>
    <w:rsid w:val="007740A6"/>
    <w:rsid w:val="00806D8A"/>
    <w:rsid w:val="00834247"/>
    <w:rsid w:val="00894037"/>
    <w:rsid w:val="008A67A3"/>
    <w:rsid w:val="00955014"/>
    <w:rsid w:val="00B35AAD"/>
    <w:rsid w:val="00B364F3"/>
    <w:rsid w:val="00B73749"/>
    <w:rsid w:val="00BA1411"/>
    <w:rsid w:val="00CA4F61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A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2021-06-28T03:31:00Z</dcterms:created>
  <dcterms:modified xsi:type="dcterms:W3CDTF">2021-11-16T04:18:00Z</dcterms:modified>
</cp:coreProperties>
</file>